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BH: I don't think I could ever go to a psychiatrist, though. I have such contempt. Now I'm beginning to–I do have great contempt for psychiatrists. I don't know </w:t>
      </w:r>
      <w:r w:rsidDel="00000000" w:rsidR="00000000" w:rsidRPr="00000000">
        <w:rPr>
          <w:rtl w:val="0"/>
        </w:rPr>
        <w:t xml:space="preserve">how they</w:t>
      </w:r>
      <w:r w:rsidDel="00000000" w:rsidR="00000000" w:rsidRPr="00000000">
        <w:rPr>
          <w:rtl w:val="0"/>
        </w:rPr>
        <w:t xml:space="preserve"> stay in business. And it's even more and more reinforced as I do my research on my project. The awful, terrible things these medical people have done to gays over the years. It's just, it’s criminal. It really is criminal. Awful things.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Interviewer: Are you talking about Toronto or Canada? Are you talking about the United States?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BH: I'm talking about the profession in general, of psychiatry, psychology, and psychoanalysis–psychoanalysts–and things that they have perpetrated as a group of people, in terms of the so-called asinine research that they've been [pause]. So-called research and so-called science, so-called this and that. It's all crap, all of it’s crap. They know simply nothing about what they're doing. They're messing around people's lives. And I think they've done more damage and more destruction than we'll ever know, really.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Interviewer: Do you have any personal examples?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BH: Personal examples…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Interviewer: That happened to you, 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BH: You know, I should have some personal examples, but I know </w:t>
      </w:r>
      <w:r w:rsidDel="00000000" w:rsidR="00000000" w:rsidRPr="00000000">
        <w:rPr>
          <w:rtl w:val="0"/>
        </w:rPr>
        <w:t xml:space="preserve">of sort</w:t>
      </w:r>
      <w:r w:rsidDel="00000000" w:rsidR="00000000" w:rsidRPr="00000000">
        <w:rPr>
          <w:rtl w:val="0"/>
        </w:rPr>
        <w:t xml:space="preserve"> of case examples. For example, a person, one of the clients of the Gay Counseling Centre, was put through this behaviour modification thing.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Interviewer: Yes.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BH: Every month. And now he's–the behaviour mod took the form of being so disgusted with gay sex, but he's never been able to perform in any other way sexually. So now he’s taking counselling at the centre to get over this, to get the least as some sort of satisfaction out of gay sex, if nothing else. And he is trying to get over this hump of having been conditioned out of gay sexual relationships.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Interviewer: How old is this person?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BH: Oh, I don't know how old he is. Because I've just been told of the case. I don't know him personally.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Interviewer: Because I wonder whether the behavior modification was done in the ‘50s, ‘60s, ‘70s?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BH: Well, it was done in the early ‘70s, I know that much.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Interviewer: </w:t>
      </w:r>
      <w:r w:rsidDel="00000000" w:rsidR="00000000" w:rsidRPr="00000000">
        <w:rPr>
          <w:rtl w:val="0"/>
        </w:rPr>
        <w:t xml:space="preserve">Recent</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BH: So that would be 10 years ago anyway. So I imagine he would be–listen, I don't know how old he is. But I was told about this situation by one of the counsellors and I don't know his name or who he is or his age. I was told an example. I should have more examples of that.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Well, I know I'm familiar with the research that's been done. And of changing, you know, and the claims that psychoanalysts have made to changing people's orientation. And absolutely none of it, just absolutely none of it, stands up to any kind of scientific scrutiny. None of it does. Not one word. And yet, this material is distributed all over the place and everybody's reading it. And it goes on, it's in perfectly legitimate journals, like psychiatric journals and so on, that are perfectly legitimate and people swallow this stuff and it's simply erroneous and untrue and they're making very, very dubious claims to cures and treatment and changing people.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they have no business doing this and many of them are doing that. And even til fairly recent times, it's less of it now. In the ‘50s and ‘60s, it was just horrendous, the shit they were writing about. But it's less of it around now. Although I came across a book recently written by a psychoanalyst–a psychoanalytic social worker–who's the same old shit all over again. I wrote him a letter. I said, just exactly what he's saying, like, I challenged all sorts of statements that he made in the book. I didn't hear from him.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But I don't know, when you asked me, do I know anybody specifically who has been damaged in that way? By that kind of treatment? I guess I actually don't know anybody personally. Besides that, even if I did, the damage is, if I see a person is sort of mixed up, it'd be very hard to attribute his being mixed up to a specific kind of therapy, anyway. I'd be making the same mistake as they're making and attributing it to that, wouldn’t I?</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Interviewer: Yes. Sometimes it's kind of obvious like what this guy is going for help.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BH: Yeah, well that's sort of a clear cut winner.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